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                                                     Extension Lecture 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lang w:val="en-US"/>
        </w:rPr>
        <w:t xml:space="preserve"> Report on Guest Lecturer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Date: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03/10/2023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venue!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TTWRDC(GI-MHBD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Participants: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31</w:t>
      </w:r>
    </w:p>
    <w:p>
      <w:pPr>
        <w:pStyle w:val="style0"/>
        <w:rPr/>
      </w:pPr>
      <w:r>
        <w:rPr>
          <w:lang w:val="en-US"/>
        </w:rPr>
        <w:t xml:space="preserve">                Depatment of statistics (UG) organized agunt leckre as a part of statistics couare for 20 year BSC CHICS) student on Friday 3rd October 2023. The session was on. the topic "Correlation."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guest spealler for the session was</w:t>
      </w:r>
    </w:p>
    <w:p>
      <w:pPr>
        <w:pStyle w:val="style0"/>
        <w:rPr/>
      </w:pPr>
      <w:r>
        <w:rPr>
          <w:lang w:val="en-US"/>
        </w:rPr>
        <w:t>Dr. S. Ramesh (Assistant professor) of commerce sa&amp;bgna college (A), Khammam.</w:t>
      </w:r>
    </w:p>
    <w:p>
      <w:pPr>
        <w:pStyle w:val="style0"/>
        <w:rPr/>
      </w:pPr>
      <w:r>
        <w:rPr>
          <w:lang w:val="en-US"/>
        </w:rPr>
        <w:t xml:space="preserve">                         Sir,  delivered introduction of correlation, types, formulas and examples related to topic very effetive mannez ova students lean so many things ive; how we have to ase correlation in real life situations.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                      over all the session was completed smooth and effective manner.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103</Words>
  <Characters>569</Characters>
  <Application>WPS Office</Application>
  <Paragraphs>16</Paragraphs>
  <CharactersWithSpaces>785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2025-01-17T06:50:57Z</dcterms:created>
  <dc:creator>CPH2359</dc:creator>
  <lastModifiedBy>CPH2359</lastModifiedBy>
  <dcterms:modified xsi:type="dcterms:W3CDTF">2025-01-17T06:54:30Z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3ed9b1a1b20f4c70a370691144d979a7</vt:lpwstr>
  </property>
</Properties>
</file>